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6E13" w14:textId="52C83435" w:rsidR="00853547" w:rsidRPr="00FA45A0" w:rsidRDefault="00853547" w:rsidP="00853547">
      <w:pPr>
        <w:pStyle w:val="NormalWeb"/>
        <w:shd w:val="clear" w:color="auto" w:fill="FFFFFF"/>
        <w:jc w:val="center"/>
        <w:rPr>
          <w:rFonts w:asciiTheme="minorHAnsi" w:hAnsiTheme="minorHAnsi" w:cstheme="minorHAnsi"/>
          <w:color w:val="717171"/>
          <w:sz w:val="23"/>
          <w:szCs w:val="23"/>
        </w:rPr>
      </w:pPr>
      <w:r w:rsidRPr="00FA45A0">
        <w:rPr>
          <w:rFonts w:asciiTheme="minorHAnsi" w:hAnsiTheme="minorHAnsi" w:cstheme="minorHAnsi"/>
          <w:color w:val="717171"/>
          <w:sz w:val="23"/>
          <w:szCs w:val="23"/>
        </w:rPr>
        <w:t>HIPAA Notice of Privacy Practices</w:t>
      </w:r>
    </w:p>
    <w:p w14:paraId="6587A919" w14:textId="77777777" w:rsidR="00853547" w:rsidRPr="00FA45A0" w:rsidRDefault="00853547" w:rsidP="00853547">
      <w:pPr>
        <w:pStyle w:val="NormalWeb"/>
        <w:shd w:val="clear" w:color="auto" w:fill="FFFFFF"/>
        <w:jc w:val="center"/>
        <w:rPr>
          <w:rFonts w:asciiTheme="minorHAnsi" w:hAnsiTheme="minorHAnsi" w:cstheme="minorHAnsi"/>
          <w:color w:val="717171"/>
          <w:sz w:val="23"/>
          <w:szCs w:val="23"/>
        </w:rPr>
      </w:pPr>
    </w:p>
    <w:p w14:paraId="615A3B1F" w14:textId="36D094C1"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Julie Fann Counseling, PLLC</w:t>
      </w:r>
    </w:p>
    <w:p w14:paraId="5D9AF272" w14:textId="3038461B"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Durham, NC 27705</w:t>
      </w:r>
    </w:p>
    <w:p w14:paraId="1C53E59E" w14:textId="5CA3D981"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(p) 919-</w:t>
      </w:r>
      <w:r w:rsidR="002D5B42" w:rsidRPr="00FA45A0">
        <w:rPr>
          <w:rFonts w:asciiTheme="minorHAnsi" w:hAnsiTheme="minorHAnsi" w:cstheme="minorHAnsi"/>
          <w:color w:val="717171"/>
          <w:sz w:val="23"/>
          <w:szCs w:val="23"/>
        </w:rPr>
        <w:t>420-3715</w:t>
      </w:r>
      <w:r w:rsidRPr="00FA45A0">
        <w:rPr>
          <w:rFonts w:asciiTheme="minorHAnsi" w:hAnsiTheme="minorHAnsi" w:cstheme="minorHAnsi"/>
          <w:color w:val="717171"/>
          <w:sz w:val="23"/>
          <w:szCs w:val="23"/>
        </w:rPr>
        <w:t xml:space="preserve"> (f) 919-</w:t>
      </w:r>
      <w:r w:rsidR="002D5B42" w:rsidRPr="00FA45A0">
        <w:rPr>
          <w:rFonts w:asciiTheme="minorHAnsi" w:hAnsiTheme="minorHAnsi" w:cstheme="minorHAnsi"/>
          <w:color w:val="717171"/>
          <w:sz w:val="23"/>
          <w:szCs w:val="23"/>
        </w:rPr>
        <w:t>214-</w:t>
      </w:r>
      <w:r w:rsidR="004444FC" w:rsidRPr="00FA45A0">
        <w:rPr>
          <w:rFonts w:asciiTheme="minorHAnsi" w:hAnsiTheme="minorHAnsi" w:cstheme="minorHAnsi"/>
          <w:color w:val="717171"/>
          <w:sz w:val="23"/>
          <w:szCs w:val="23"/>
        </w:rPr>
        <w:t>5670</w:t>
      </w:r>
    </w:p>
    <w:p w14:paraId="599CAEF2"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juliefanncounseling.com</w:t>
      </w:r>
    </w:p>
    <w:p w14:paraId="6AF05DDE"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EFFECTIVE DATE OF THIS NOTICE</w:t>
      </w:r>
    </w:p>
    <w:p w14:paraId="224DF354"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This notice went into effect on Aug. 30, 2021 and was revised on April 30, 2022.</w:t>
      </w:r>
    </w:p>
    <w:p w14:paraId="237CA3BA"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OVERVIEW</w:t>
      </w:r>
    </w:p>
    <w:p w14:paraId="7FA1D19C"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Under the Health Insurance Portability and Accountability Act of 1996 (HIPAA), you have certain rights regarding the use and disclosure of your protected health information. This notice describes how health information may be used and disclosed and how you can get access to this information. Please review it carefully and let Julie Fann know of any questions or concerns you may have.</w:t>
      </w:r>
    </w:p>
    <w:p w14:paraId="7DF352F7"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MY PLEDGE REGARDING HEALTH INFORMATION</w:t>
      </w:r>
    </w:p>
    <w:p w14:paraId="7AC2D353"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w:t>
      </w:r>
      <w:r w:rsidRPr="00FA45A0">
        <w:rPr>
          <w:rFonts w:asciiTheme="minorHAnsi" w:hAnsiTheme="minorHAnsi" w:cstheme="minorHAnsi"/>
          <w:color w:val="717171"/>
          <w:sz w:val="23"/>
          <w:szCs w:val="23"/>
        </w:rPr>
        <w:lastRenderedPageBreak/>
        <w:t>information about you. I also describe your rights to the health information I keep about you and describe certain obligations I have regarding the use and disclosure of your health information.</w:t>
      </w:r>
    </w:p>
    <w:p w14:paraId="1F321243"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I am required by law to:</w:t>
      </w:r>
    </w:p>
    <w:p w14:paraId="5EF35899" w14:textId="77777777" w:rsidR="00853547" w:rsidRPr="00FA45A0" w:rsidRDefault="00853547" w:rsidP="00853547">
      <w:pPr>
        <w:pStyle w:val="NormalWeb"/>
        <w:numPr>
          <w:ilvl w:val="0"/>
          <w:numId w:val="1"/>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keep private protected health information (“PHI”) that identifies you;</w:t>
      </w:r>
    </w:p>
    <w:p w14:paraId="389AD1A1" w14:textId="77777777" w:rsidR="00853547" w:rsidRPr="00FA45A0" w:rsidRDefault="00853547" w:rsidP="00853547">
      <w:pPr>
        <w:pStyle w:val="NormalWeb"/>
        <w:numPr>
          <w:ilvl w:val="0"/>
          <w:numId w:val="1"/>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give you this notice of my legal duties and privacy practices with respect to health information;</w:t>
      </w:r>
    </w:p>
    <w:p w14:paraId="2668E47B" w14:textId="77777777" w:rsidR="00853547" w:rsidRPr="00FA45A0" w:rsidRDefault="00853547" w:rsidP="00853547">
      <w:pPr>
        <w:pStyle w:val="NormalWeb"/>
        <w:numPr>
          <w:ilvl w:val="0"/>
          <w:numId w:val="1"/>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and follow the terms of the notice that is currently in effect.</w:t>
      </w:r>
    </w:p>
    <w:p w14:paraId="2112181B"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I can change the terms of this Notice, and such changes will apply to all information I have about you. The new Notice will be available upon request, in my office, and on my website.</w:t>
      </w:r>
    </w:p>
    <w:p w14:paraId="4E3379FB"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HOW I MAY USE AND DISCLOSE HEALTH INFORMATION ABOUT YOU</w:t>
      </w:r>
    </w:p>
    <w:p w14:paraId="27DB788A"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w:t>
      </w:r>
    </w:p>
    <w:p w14:paraId="29ABFE41"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For Treatment Payment or Health Care Operations:</w:t>
      </w:r>
    </w:p>
    <w:p w14:paraId="4645DF53"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Federal privacy rules (regulations) allow health care providers (such as me) who have direct treatment relationship with the patient/client (in this case you)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personal health information, which is otherwise confidential, to assist the clinician in diagnosis and treatment of your mental health condition.</w:t>
      </w:r>
    </w:p>
    <w:p w14:paraId="01955995"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lastRenderedPageBreak/>
        <w:t>Disclosures for treatment purposes are not limited to the minimum necessary standard because therapists and other health care providers need access to the full record and/or full and complete information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599A6838"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Lawsuits and Disputes:</w:t>
      </w:r>
    </w:p>
    <w:p w14:paraId="139D03F0"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I will do so only if efforts have been made by me or someone representing me to tell you about the request or to obtain an order protecting the information requested.</w:t>
      </w:r>
    </w:p>
    <w:p w14:paraId="09ACDA18"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CERTAIN USES AND DISCLOSURES REQUIRE YOUR AUTHORIZATION</w:t>
      </w:r>
    </w:p>
    <w:p w14:paraId="47377E45"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Psychotherapy Notes. I do keep “psychotherapy notes” as that term is defined in 45 CFR § 164.501, and any use or disclosure of such notes requires your Authorization unless the use or disclosure is for one of the following:</w:t>
      </w:r>
    </w:p>
    <w:p w14:paraId="36F3F5B5"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my use in treating you;</w:t>
      </w:r>
    </w:p>
    <w:p w14:paraId="4825F606"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my use in training or supervising mental health practitioners to help them improve their skills in group, joint, family, or individual counseling or therapy;</w:t>
      </w:r>
    </w:p>
    <w:p w14:paraId="735C12C7"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my use in defending myself in legal proceedings instituted by you;</w:t>
      </w:r>
    </w:p>
    <w:p w14:paraId="2E494AE3"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use by the Secretary of Health and Human Services to investigate my compliance with HIPAA;</w:t>
      </w:r>
    </w:p>
    <w:p w14:paraId="4CCAC433"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required by law, and the use or disclosure is limited to the requirements of such law;</w:t>
      </w:r>
    </w:p>
    <w:p w14:paraId="19D5BB49"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required by law for certain health oversight activities pertaining to the originator of the psychotherapy notes;</w:t>
      </w:r>
    </w:p>
    <w:p w14:paraId="377EA26E"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required by a coroner who is performing duties authorized by law;</w:t>
      </w:r>
    </w:p>
    <w:p w14:paraId="102A37AC" w14:textId="77777777" w:rsidR="00853547" w:rsidRPr="00FA45A0" w:rsidRDefault="00853547" w:rsidP="00853547">
      <w:pPr>
        <w:pStyle w:val="NormalWeb"/>
        <w:numPr>
          <w:ilvl w:val="0"/>
          <w:numId w:val="2"/>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lastRenderedPageBreak/>
        <w:t>or required to help avert a serious threat to the health and safety of others.</w:t>
      </w:r>
    </w:p>
    <w:p w14:paraId="3EA66F91"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Marketing Purposes</w:t>
      </w:r>
    </w:p>
    <w:p w14:paraId="1212DC5B"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As a psychotherapist, I will not use or disclose your PHI for marketing purposes.</w:t>
      </w:r>
    </w:p>
    <w:p w14:paraId="789C37E4"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Sale of PHI</w:t>
      </w:r>
    </w:p>
    <w:p w14:paraId="1C1925CF"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As a psychotherapist, I will not sell your PHI in the regular course of my business.</w:t>
      </w:r>
    </w:p>
    <w:p w14:paraId="0BCC32F8"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CERTAIN USES AND DISCLOSURES DO NOT REQUIRE YOUR AUTHORIZATION</w:t>
      </w:r>
    </w:p>
    <w:p w14:paraId="33CC137C"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Subject to certain limitations in the law, I can use and disclose your PHI without your Authorization for the following reasons:</w:t>
      </w:r>
    </w:p>
    <w:p w14:paraId="37144926"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when disclosure is required by state or federal law and the use or disclosure complies with—and is limited to—the relevant requirements of such law;</w:t>
      </w:r>
    </w:p>
    <w:p w14:paraId="20470D20"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public health activities, including reporting suspected child, elder, or dependent adult abuse, or for preventing or reducing a serious threat to anyone’s health or safety;</w:t>
      </w:r>
    </w:p>
    <w:p w14:paraId="60CF41B1"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health oversight activities, including audits and investigations;</w:t>
      </w:r>
    </w:p>
    <w:p w14:paraId="0A17FE91"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judicial and administrative proceedings, including responding to a court or administrative order, although my preference is to obtain an Authorization from you before doing so;</w:t>
      </w:r>
    </w:p>
    <w:p w14:paraId="558DBD4B"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law enforcement purposes, including reporting crimes occurring on my premises;</w:t>
      </w:r>
    </w:p>
    <w:p w14:paraId="39A3BE10"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to coroners or medical examiners when such individuals are performing duties authorized by law;</w:t>
      </w:r>
    </w:p>
    <w:p w14:paraId="59BF4128"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research purposes, including studying and comparing the mental health of patients who received one form of therapy versus those who received another form of therapy for the same condition;</w:t>
      </w:r>
    </w:p>
    <w:p w14:paraId="1933711A"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 xml:space="preserve">for specialized government functions, including the following: ensuring the proper execution of military missions, protecting the President of the United States, </w:t>
      </w:r>
      <w:r w:rsidRPr="00FA45A0">
        <w:rPr>
          <w:rFonts w:asciiTheme="minorHAnsi" w:hAnsiTheme="minorHAnsi" w:cstheme="minorHAnsi"/>
          <w:color w:val="717171"/>
          <w:sz w:val="23"/>
          <w:szCs w:val="23"/>
        </w:rPr>
        <w:lastRenderedPageBreak/>
        <w:t>conducting intelligence or counter-intelligence operations, or helping to ensure the safety of those working within or housed in correctional institutions;</w:t>
      </w:r>
    </w:p>
    <w:p w14:paraId="6586B68E" w14:textId="7777777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workers’ compensation purposes (although my preference is to obtain an Authorization from you, I may provide your PHI to comply with workers’ compensation laws);</w:t>
      </w:r>
    </w:p>
    <w:p w14:paraId="7C1643B1" w14:textId="4AD46197" w:rsidR="00853547" w:rsidRPr="00FA45A0" w:rsidRDefault="00853547" w:rsidP="00853547">
      <w:pPr>
        <w:pStyle w:val="NormalWeb"/>
        <w:numPr>
          <w:ilvl w:val="0"/>
          <w:numId w:val="3"/>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for appointment reminders</w:t>
      </w:r>
      <w:r w:rsidR="00E0150F">
        <w:rPr>
          <w:rFonts w:asciiTheme="minorHAnsi" w:hAnsiTheme="minorHAnsi" w:cstheme="minorHAnsi"/>
          <w:color w:val="717171"/>
          <w:sz w:val="23"/>
          <w:szCs w:val="23"/>
        </w:rPr>
        <w:t>, scheduling,</w:t>
      </w:r>
      <w:r w:rsidR="00BE1AE6">
        <w:rPr>
          <w:rFonts w:asciiTheme="minorHAnsi" w:hAnsiTheme="minorHAnsi" w:cstheme="minorHAnsi"/>
          <w:color w:val="717171"/>
          <w:sz w:val="23"/>
          <w:szCs w:val="23"/>
        </w:rPr>
        <w:t xml:space="preserve"> billing issues, referral or termination</w:t>
      </w:r>
      <w:r w:rsidR="00094754">
        <w:rPr>
          <w:rFonts w:asciiTheme="minorHAnsi" w:hAnsiTheme="minorHAnsi" w:cstheme="minorHAnsi"/>
          <w:color w:val="717171"/>
          <w:sz w:val="23"/>
          <w:szCs w:val="23"/>
        </w:rPr>
        <w:t>,</w:t>
      </w:r>
      <w:r w:rsidRPr="00FA45A0">
        <w:rPr>
          <w:rFonts w:asciiTheme="minorHAnsi" w:hAnsiTheme="minorHAnsi" w:cstheme="minorHAnsi"/>
          <w:color w:val="717171"/>
          <w:sz w:val="23"/>
          <w:szCs w:val="23"/>
        </w:rPr>
        <w:t xml:space="preserve"> </w:t>
      </w:r>
      <w:r w:rsidR="00094754">
        <w:rPr>
          <w:rFonts w:asciiTheme="minorHAnsi" w:hAnsiTheme="minorHAnsi" w:cstheme="minorHAnsi"/>
          <w:color w:val="717171"/>
          <w:sz w:val="23"/>
          <w:szCs w:val="23"/>
        </w:rPr>
        <w:t xml:space="preserve">repairing the therapeutic alliance between us, </w:t>
      </w:r>
      <w:r w:rsidRPr="00FA45A0">
        <w:rPr>
          <w:rFonts w:asciiTheme="minorHAnsi" w:hAnsiTheme="minorHAnsi" w:cstheme="minorHAnsi"/>
          <w:color w:val="717171"/>
          <w:sz w:val="23"/>
          <w:szCs w:val="23"/>
        </w:rPr>
        <w:t>and health related benefits or services</w:t>
      </w:r>
      <w:r w:rsidR="008D4E66">
        <w:rPr>
          <w:rFonts w:asciiTheme="minorHAnsi" w:hAnsiTheme="minorHAnsi" w:cstheme="minorHAnsi"/>
          <w:color w:val="717171"/>
          <w:sz w:val="23"/>
          <w:szCs w:val="23"/>
        </w:rPr>
        <w:t>.</w:t>
      </w:r>
      <w:r w:rsidRPr="00FA45A0">
        <w:rPr>
          <w:rFonts w:asciiTheme="minorHAnsi" w:hAnsiTheme="minorHAnsi" w:cstheme="minorHAnsi"/>
          <w:color w:val="717171"/>
          <w:sz w:val="23"/>
          <w:szCs w:val="23"/>
        </w:rPr>
        <w:t xml:space="preserve"> (</w:t>
      </w:r>
      <w:r w:rsidR="008D4E66">
        <w:rPr>
          <w:rFonts w:asciiTheme="minorHAnsi" w:hAnsiTheme="minorHAnsi" w:cstheme="minorHAnsi"/>
          <w:color w:val="717171"/>
          <w:sz w:val="23"/>
          <w:szCs w:val="23"/>
        </w:rPr>
        <w:t xml:space="preserve">In other words, </w:t>
      </w:r>
      <w:r w:rsidRPr="00FA45A0">
        <w:rPr>
          <w:rFonts w:asciiTheme="minorHAnsi" w:hAnsiTheme="minorHAnsi" w:cstheme="minorHAnsi"/>
          <w:color w:val="717171"/>
          <w:sz w:val="23"/>
          <w:szCs w:val="23"/>
        </w:rPr>
        <w:t>I may use and disclose your PHI to contact you to remind you that you have an appointment with me</w:t>
      </w:r>
      <w:r w:rsidR="008D4E66">
        <w:rPr>
          <w:rFonts w:asciiTheme="minorHAnsi" w:hAnsiTheme="minorHAnsi" w:cstheme="minorHAnsi"/>
          <w:color w:val="717171"/>
          <w:sz w:val="23"/>
          <w:szCs w:val="23"/>
        </w:rPr>
        <w:t>, to schedule/reschedule appoint</w:t>
      </w:r>
      <w:r w:rsidR="00AD3AE8">
        <w:rPr>
          <w:rFonts w:asciiTheme="minorHAnsi" w:hAnsiTheme="minorHAnsi" w:cstheme="minorHAnsi"/>
          <w:color w:val="717171"/>
          <w:sz w:val="23"/>
          <w:szCs w:val="23"/>
        </w:rPr>
        <w:t>ments, to coordinate payment,</w:t>
      </w:r>
      <w:r w:rsidR="008D4E66">
        <w:rPr>
          <w:rFonts w:asciiTheme="minorHAnsi" w:hAnsiTheme="minorHAnsi" w:cstheme="minorHAnsi"/>
          <w:color w:val="717171"/>
          <w:sz w:val="23"/>
          <w:szCs w:val="23"/>
        </w:rPr>
        <w:t xml:space="preserve"> to </w:t>
      </w:r>
      <w:r w:rsidR="00D84A62">
        <w:rPr>
          <w:rFonts w:asciiTheme="minorHAnsi" w:hAnsiTheme="minorHAnsi" w:cstheme="minorHAnsi"/>
          <w:color w:val="717171"/>
          <w:sz w:val="23"/>
          <w:szCs w:val="23"/>
        </w:rPr>
        <w:t>address your questions/concerns, to initiate</w:t>
      </w:r>
      <w:r w:rsidR="00966669">
        <w:rPr>
          <w:rFonts w:asciiTheme="minorHAnsi" w:hAnsiTheme="minorHAnsi" w:cstheme="minorHAnsi"/>
          <w:color w:val="717171"/>
          <w:sz w:val="23"/>
          <w:szCs w:val="23"/>
        </w:rPr>
        <w:t xml:space="preserve"> or proceed with</w:t>
      </w:r>
      <w:r w:rsidR="00D84A62">
        <w:rPr>
          <w:rFonts w:asciiTheme="minorHAnsi" w:hAnsiTheme="minorHAnsi" w:cstheme="minorHAnsi"/>
          <w:color w:val="717171"/>
          <w:sz w:val="23"/>
          <w:szCs w:val="23"/>
        </w:rPr>
        <w:t xml:space="preserve"> </w:t>
      </w:r>
      <w:r w:rsidR="00966669">
        <w:rPr>
          <w:rFonts w:asciiTheme="minorHAnsi" w:hAnsiTheme="minorHAnsi" w:cstheme="minorHAnsi"/>
          <w:color w:val="717171"/>
          <w:sz w:val="23"/>
          <w:szCs w:val="23"/>
        </w:rPr>
        <w:t>termination or referral,</w:t>
      </w:r>
      <w:r w:rsidRPr="00FA45A0">
        <w:rPr>
          <w:rFonts w:asciiTheme="minorHAnsi" w:hAnsiTheme="minorHAnsi" w:cstheme="minorHAnsi"/>
          <w:color w:val="717171"/>
          <w:sz w:val="23"/>
          <w:szCs w:val="23"/>
        </w:rPr>
        <w:t xml:space="preserve"> or to tell you about treatment alternatives or other health care services or benefits that I offer</w:t>
      </w:r>
      <w:r w:rsidR="00966669">
        <w:rPr>
          <w:rFonts w:asciiTheme="minorHAnsi" w:hAnsiTheme="minorHAnsi" w:cstheme="minorHAnsi"/>
          <w:color w:val="717171"/>
          <w:sz w:val="23"/>
          <w:szCs w:val="23"/>
        </w:rPr>
        <w:t>.</w:t>
      </w:r>
      <w:r w:rsidRPr="00FA45A0">
        <w:rPr>
          <w:rFonts w:asciiTheme="minorHAnsi" w:hAnsiTheme="minorHAnsi" w:cstheme="minorHAnsi"/>
          <w:color w:val="717171"/>
          <w:sz w:val="23"/>
          <w:szCs w:val="23"/>
        </w:rPr>
        <w:t>)</w:t>
      </w:r>
      <w:r w:rsidR="00BE1AE6">
        <w:rPr>
          <w:rFonts w:asciiTheme="minorHAnsi" w:hAnsiTheme="minorHAnsi" w:cstheme="minorHAnsi"/>
          <w:color w:val="717171"/>
          <w:sz w:val="23"/>
          <w:szCs w:val="23"/>
        </w:rPr>
        <w:t xml:space="preserve"> </w:t>
      </w:r>
    </w:p>
    <w:p w14:paraId="7D2FE2E5"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CERTAIN USES AND DISCLOSURES TO FAMILY, FRIENDS, OR OTHERS REQUIRE YOU TO HAVE THE OPPORTUNITY TO OBJECT</w:t>
      </w:r>
    </w:p>
    <w:p w14:paraId="3120664D" w14:textId="3984AB54"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Fonts w:asciiTheme="minorHAnsi" w:hAnsiTheme="minorHAnsi" w:cstheme="minorHAnsi"/>
          <w:color w:val="717171"/>
          <w:sz w:val="23"/>
          <w:szCs w:val="23"/>
        </w:rPr>
        <w:t>I may provide your PHI to a family member, friend, or other person that you indicate is involved in your care or the payment for your health care unless you object in whole or in part.</w:t>
      </w:r>
      <w:r w:rsidR="006836CC">
        <w:rPr>
          <w:rFonts w:asciiTheme="minorHAnsi" w:hAnsiTheme="minorHAnsi" w:cstheme="minorHAnsi"/>
          <w:color w:val="717171"/>
          <w:sz w:val="23"/>
          <w:szCs w:val="23"/>
        </w:rPr>
        <w:t xml:space="preserve"> I will typically endeavor to obtain your consent</w:t>
      </w:r>
      <w:r w:rsidR="009E7F9B">
        <w:rPr>
          <w:rFonts w:asciiTheme="minorHAnsi" w:hAnsiTheme="minorHAnsi" w:cstheme="minorHAnsi"/>
          <w:color w:val="717171"/>
          <w:sz w:val="23"/>
          <w:szCs w:val="23"/>
        </w:rPr>
        <w:t xml:space="preserve"> before providing your PHI to anyone, but if there is anyone in particular </w:t>
      </w:r>
      <w:r w:rsidR="00D90696">
        <w:rPr>
          <w:rFonts w:asciiTheme="minorHAnsi" w:hAnsiTheme="minorHAnsi" w:cstheme="minorHAnsi"/>
          <w:color w:val="717171"/>
          <w:sz w:val="23"/>
          <w:szCs w:val="23"/>
        </w:rPr>
        <w:t>whom you object to having PHI about you, please let me know</w:t>
      </w:r>
      <w:r w:rsidR="002900AA">
        <w:rPr>
          <w:rFonts w:asciiTheme="minorHAnsi" w:hAnsiTheme="minorHAnsi" w:cstheme="minorHAnsi"/>
          <w:color w:val="717171"/>
          <w:sz w:val="23"/>
          <w:szCs w:val="23"/>
        </w:rPr>
        <w:t xml:space="preserve"> verbally or in writing</w:t>
      </w:r>
      <w:r w:rsidR="009E7F9B">
        <w:rPr>
          <w:rFonts w:asciiTheme="minorHAnsi" w:hAnsiTheme="minorHAnsi" w:cstheme="minorHAnsi"/>
          <w:color w:val="717171"/>
          <w:sz w:val="23"/>
          <w:szCs w:val="23"/>
        </w:rPr>
        <w:t>.</w:t>
      </w:r>
      <w:r w:rsidRPr="00FA45A0">
        <w:rPr>
          <w:rFonts w:asciiTheme="minorHAnsi" w:hAnsiTheme="minorHAnsi" w:cstheme="minorHAnsi"/>
          <w:color w:val="717171"/>
          <w:sz w:val="23"/>
          <w:szCs w:val="23"/>
        </w:rPr>
        <w:t xml:space="preserve"> The opportunity to consent may be obtained retroactively in emergency situations.</w:t>
      </w:r>
    </w:p>
    <w:p w14:paraId="43015C3C" w14:textId="77777777" w:rsidR="00853547" w:rsidRPr="00FA45A0" w:rsidRDefault="00853547" w:rsidP="00853547">
      <w:pPr>
        <w:pStyle w:val="NormalWeb"/>
        <w:shd w:val="clear" w:color="auto" w:fill="FFFFFF"/>
        <w:rPr>
          <w:rFonts w:asciiTheme="minorHAnsi" w:hAnsiTheme="minorHAnsi" w:cstheme="minorHAnsi"/>
          <w:color w:val="717171"/>
          <w:sz w:val="23"/>
          <w:szCs w:val="23"/>
        </w:rPr>
      </w:pPr>
      <w:r w:rsidRPr="00FA45A0">
        <w:rPr>
          <w:rStyle w:val="Strong"/>
          <w:rFonts w:asciiTheme="minorHAnsi" w:hAnsiTheme="minorHAnsi" w:cstheme="minorHAnsi"/>
          <w:color w:val="717171"/>
          <w:sz w:val="23"/>
          <w:szCs w:val="23"/>
        </w:rPr>
        <w:t>YOU HAVE THE FOLLOWING RIGHTS WITH RESPECT TO YOUR PHI:</w:t>
      </w:r>
    </w:p>
    <w:p w14:paraId="263C2F7B" w14:textId="77777777" w:rsidR="00853547" w:rsidRPr="00FA45A0"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6DF658AC" w14:textId="77777777" w:rsidR="00853547" w:rsidRPr="00FA45A0"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 xml:space="preserve">The Right to Request Restrictions for Out-of-Pocket Expenses Paid for In Full: You have the right to request restrictions on disclosures of your PHI to health plans for payment </w:t>
      </w:r>
      <w:r w:rsidRPr="00FA45A0">
        <w:rPr>
          <w:rFonts w:asciiTheme="minorHAnsi" w:hAnsiTheme="minorHAnsi" w:cstheme="minorHAnsi"/>
          <w:color w:val="717171"/>
          <w:sz w:val="23"/>
          <w:szCs w:val="23"/>
        </w:rPr>
        <w:lastRenderedPageBreak/>
        <w:t>or health care operations purposes if the PHI pertains solely to a health care item or a health care service that you have paid for out-of-pocket in full.</w:t>
      </w:r>
    </w:p>
    <w:p w14:paraId="1EB4BA45" w14:textId="1EA41BD3" w:rsidR="00853547" w:rsidRPr="00FA45A0"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The Right to Choose How I Send PHI to You: You have the right to ask me to contact you in a specific way (for example, home or office phone</w:t>
      </w:r>
      <w:r w:rsidR="00660F3F">
        <w:rPr>
          <w:rFonts w:asciiTheme="minorHAnsi" w:hAnsiTheme="minorHAnsi" w:cstheme="minorHAnsi"/>
          <w:color w:val="717171"/>
          <w:sz w:val="23"/>
          <w:szCs w:val="23"/>
        </w:rPr>
        <w:t>,</w:t>
      </w:r>
      <w:r w:rsidRPr="00FA45A0">
        <w:rPr>
          <w:rFonts w:asciiTheme="minorHAnsi" w:hAnsiTheme="minorHAnsi" w:cstheme="minorHAnsi"/>
          <w:color w:val="717171"/>
          <w:sz w:val="23"/>
          <w:szCs w:val="23"/>
        </w:rPr>
        <w:t xml:space="preserve"> or a certain email address) or to send printed mail to a different address, and I will agree to all reasonable requests</w:t>
      </w:r>
      <w:r w:rsidR="002C1D18">
        <w:rPr>
          <w:rFonts w:asciiTheme="minorHAnsi" w:hAnsiTheme="minorHAnsi" w:cstheme="minorHAnsi"/>
          <w:color w:val="717171"/>
          <w:sz w:val="23"/>
          <w:szCs w:val="23"/>
        </w:rPr>
        <w:t>.</w:t>
      </w:r>
      <w:r w:rsidRPr="00FA45A0">
        <w:rPr>
          <w:rFonts w:asciiTheme="minorHAnsi" w:hAnsiTheme="minorHAnsi" w:cstheme="minorHAnsi"/>
          <w:color w:val="717171"/>
          <w:sz w:val="23"/>
          <w:szCs w:val="23"/>
        </w:rPr>
        <w:t xml:space="preserve"> I do not usually send PHI via text</w:t>
      </w:r>
      <w:r w:rsidR="00083DB4">
        <w:rPr>
          <w:rFonts w:asciiTheme="minorHAnsi" w:hAnsiTheme="minorHAnsi" w:cstheme="minorHAnsi"/>
          <w:color w:val="717171"/>
          <w:sz w:val="23"/>
          <w:szCs w:val="23"/>
        </w:rPr>
        <w:t xml:space="preserve">, unless the client has shown through contacting the therapist in that manner that they prefer to be contacted via text. I do not usually send PHI via </w:t>
      </w:r>
      <w:proofErr w:type="spellStart"/>
      <w:r w:rsidR="00083DB4">
        <w:rPr>
          <w:rFonts w:asciiTheme="minorHAnsi" w:hAnsiTheme="minorHAnsi" w:cstheme="minorHAnsi"/>
          <w:color w:val="717171"/>
          <w:sz w:val="23"/>
          <w:szCs w:val="23"/>
        </w:rPr>
        <w:t>gmail</w:t>
      </w:r>
      <w:proofErr w:type="spellEnd"/>
      <w:r w:rsidR="00083DB4">
        <w:rPr>
          <w:rFonts w:asciiTheme="minorHAnsi" w:hAnsiTheme="minorHAnsi" w:cstheme="minorHAnsi"/>
          <w:color w:val="717171"/>
          <w:sz w:val="23"/>
          <w:szCs w:val="23"/>
        </w:rPr>
        <w:t xml:space="preserve"> unless </w:t>
      </w:r>
      <w:r w:rsidR="0007129A">
        <w:rPr>
          <w:rFonts w:asciiTheme="minorHAnsi" w:hAnsiTheme="minorHAnsi" w:cstheme="minorHAnsi"/>
          <w:color w:val="717171"/>
          <w:sz w:val="23"/>
          <w:szCs w:val="23"/>
        </w:rPr>
        <w:t xml:space="preserve">the client has shown through contacting the therapist in that manner that they prefer to be contacted via </w:t>
      </w:r>
      <w:proofErr w:type="spellStart"/>
      <w:r w:rsidR="0007129A">
        <w:rPr>
          <w:rFonts w:asciiTheme="minorHAnsi" w:hAnsiTheme="minorHAnsi" w:cstheme="minorHAnsi"/>
          <w:color w:val="717171"/>
          <w:sz w:val="23"/>
          <w:szCs w:val="23"/>
        </w:rPr>
        <w:t>gmail</w:t>
      </w:r>
      <w:proofErr w:type="spellEnd"/>
      <w:r w:rsidR="0007129A">
        <w:rPr>
          <w:rFonts w:asciiTheme="minorHAnsi" w:hAnsiTheme="minorHAnsi" w:cstheme="minorHAnsi"/>
          <w:color w:val="717171"/>
          <w:sz w:val="23"/>
          <w:szCs w:val="23"/>
        </w:rPr>
        <w:t xml:space="preserve"> despite the potential safety risks to PHI.</w:t>
      </w:r>
    </w:p>
    <w:p w14:paraId="165A9F3E" w14:textId="2E9ECD92" w:rsidR="00853547" w:rsidRPr="00FA45A0"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The Right to See and Get Copies of Your PHI: Other than “psychotherapy notes,” you have the right to get an electronic or paper copy of your medical record</w:t>
      </w:r>
      <w:r w:rsidR="00761AAD">
        <w:rPr>
          <w:rFonts w:asciiTheme="minorHAnsi" w:hAnsiTheme="minorHAnsi" w:cstheme="minorHAnsi"/>
          <w:color w:val="717171"/>
          <w:sz w:val="23"/>
          <w:szCs w:val="23"/>
        </w:rPr>
        <w:t>, billing records,</w:t>
      </w:r>
      <w:r w:rsidRPr="00FA45A0">
        <w:rPr>
          <w:rFonts w:asciiTheme="minorHAnsi" w:hAnsiTheme="minorHAnsi" w:cstheme="minorHAnsi"/>
          <w:color w:val="717171"/>
          <w:sz w:val="23"/>
          <w:szCs w:val="23"/>
        </w:rPr>
        <w:t xml:space="preserve"> and other information that I have about you. I will provide you with a copy of your record, or a summary of it, if you agree to receive a summary, within 30 days of receiving your written </w:t>
      </w:r>
      <w:r w:rsidR="003F40A4">
        <w:rPr>
          <w:rFonts w:asciiTheme="minorHAnsi" w:hAnsiTheme="minorHAnsi" w:cstheme="minorHAnsi"/>
          <w:color w:val="717171"/>
          <w:sz w:val="23"/>
          <w:szCs w:val="23"/>
        </w:rPr>
        <w:t>or verbal request (with an optional 30 day extension when justified)</w:t>
      </w:r>
      <w:r w:rsidR="00B97AF8">
        <w:rPr>
          <w:rFonts w:asciiTheme="minorHAnsi" w:hAnsiTheme="minorHAnsi" w:cstheme="minorHAnsi"/>
          <w:color w:val="717171"/>
          <w:sz w:val="23"/>
          <w:szCs w:val="23"/>
        </w:rPr>
        <w:t xml:space="preserve">. </w:t>
      </w:r>
      <w:r w:rsidRPr="00FA45A0">
        <w:rPr>
          <w:rFonts w:asciiTheme="minorHAnsi" w:hAnsiTheme="minorHAnsi" w:cstheme="minorHAnsi"/>
          <w:color w:val="717171"/>
          <w:sz w:val="23"/>
          <w:szCs w:val="23"/>
        </w:rPr>
        <w:t>I may charge a reasonable cost-based fee for doing so.</w:t>
      </w:r>
      <w:r w:rsidR="00B97AF8">
        <w:rPr>
          <w:rFonts w:asciiTheme="minorHAnsi" w:hAnsiTheme="minorHAnsi" w:cstheme="minorHAnsi"/>
          <w:color w:val="717171"/>
          <w:sz w:val="23"/>
          <w:szCs w:val="23"/>
        </w:rPr>
        <w:t xml:space="preserve"> I usually charge my adjunct service fee</w:t>
      </w:r>
      <w:r w:rsidR="003F40A4">
        <w:rPr>
          <w:rFonts w:asciiTheme="minorHAnsi" w:hAnsiTheme="minorHAnsi" w:cstheme="minorHAnsi"/>
          <w:color w:val="717171"/>
          <w:sz w:val="23"/>
          <w:szCs w:val="23"/>
        </w:rPr>
        <w:t>, which is based on the amount of time I spend fulfilling the request</w:t>
      </w:r>
      <w:r w:rsidR="00C77D5A">
        <w:rPr>
          <w:rFonts w:asciiTheme="minorHAnsi" w:hAnsiTheme="minorHAnsi" w:cstheme="minorHAnsi"/>
          <w:color w:val="717171"/>
          <w:sz w:val="23"/>
          <w:szCs w:val="23"/>
        </w:rPr>
        <w:t xml:space="preserve"> (</w:t>
      </w:r>
      <w:r w:rsidR="00780968">
        <w:rPr>
          <w:rFonts w:asciiTheme="minorHAnsi" w:hAnsiTheme="minorHAnsi" w:cstheme="minorHAnsi"/>
          <w:color w:val="717171"/>
          <w:sz w:val="23"/>
          <w:szCs w:val="23"/>
        </w:rPr>
        <w:t xml:space="preserve">printing, </w:t>
      </w:r>
      <w:r w:rsidR="00C77D5A">
        <w:rPr>
          <w:rFonts w:asciiTheme="minorHAnsi" w:hAnsiTheme="minorHAnsi" w:cstheme="minorHAnsi"/>
          <w:color w:val="717171"/>
          <w:sz w:val="23"/>
          <w:szCs w:val="23"/>
        </w:rPr>
        <w:t>copying</w:t>
      </w:r>
      <w:r w:rsidR="00780968">
        <w:rPr>
          <w:rFonts w:asciiTheme="minorHAnsi" w:hAnsiTheme="minorHAnsi" w:cstheme="minorHAnsi"/>
          <w:color w:val="717171"/>
          <w:sz w:val="23"/>
          <w:szCs w:val="23"/>
        </w:rPr>
        <w:t>,</w:t>
      </w:r>
      <w:r w:rsidR="00C77D5A">
        <w:rPr>
          <w:rFonts w:asciiTheme="minorHAnsi" w:hAnsiTheme="minorHAnsi" w:cstheme="minorHAnsi"/>
          <w:color w:val="717171"/>
          <w:sz w:val="23"/>
          <w:szCs w:val="23"/>
        </w:rPr>
        <w:t xml:space="preserve"> or downloading the</w:t>
      </w:r>
      <w:r w:rsidR="00780968">
        <w:rPr>
          <w:rFonts w:asciiTheme="minorHAnsi" w:hAnsiTheme="minorHAnsi" w:cstheme="minorHAnsi"/>
          <w:color w:val="717171"/>
          <w:sz w:val="23"/>
          <w:szCs w:val="23"/>
        </w:rPr>
        <w:t xml:space="preserve"> information</w:t>
      </w:r>
      <w:r w:rsidR="00586894">
        <w:rPr>
          <w:rFonts w:asciiTheme="minorHAnsi" w:hAnsiTheme="minorHAnsi" w:cstheme="minorHAnsi"/>
          <w:color w:val="717171"/>
          <w:sz w:val="23"/>
          <w:szCs w:val="23"/>
        </w:rPr>
        <w:t>)</w:t>
      </w:r>
      <w:r w:rsidR="00B97AF8">
        <w:rPr>
          <w:rFonts w:asciiTheme="minorHAnsi" w:hAnsiTheme="minorHAnsi" w:cstheme="minorHAnsi"/>
          <w:color w:val="717171"/>
          <w:sz w:val="23"/>
          <w:szCs w:val="23"/>
        </w:rPr>
        <w:t>. I may waive the fee if the fee causes financial hardship to the client.</w:t>
      </w:r>
      <w:r w:rsidR="00586894">
        <w:rPr>
          <w:rFonts w:asciiTheme="minorHAnsi" w:hAnsiTheme="minorHAnsi" w:cstheme="minorHAnsi"/>
          <w:color w:val="717171"/>
          <w:sz w:val="23"/>
          <w:szCs w:val="23"/>
        </w:rPr>
        <w:t xml:space="preserve"> If printed information must be mailed, then an additional fee may be charged for supplies for </w:t>
      </w:r>
      <w:r w:rsidR="005F6FF6">
        <w:rPr>
          <w:rFonts w:asciiTheme="minorHAnsi" w:hAnsiTheme="minorHAnsi" w:cstheme="minorHAnsi"/>
          <w:color w:val="717171"/>
          <w:sz w:val="23"/>
          <w:szCs w:val="23"/>
        </w:rPr>
        <w:t>creating the copy and posting it in the mail.</w:t>
      </w:r>
    </w:p>
    <w:p w14:paraId="2D9BCD83" w14:textId="379E4169" w:rsidR="00853547" w:rsidRPr="005F6FF6" w:rsidRDefault="00853547" w:rsidP="005F6FF6">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 xml:space="preserve">The Right to Get a List of the Disclosures I Have Made: You have the right to request a list of instances in which I have disclosed your PHI for purposes other than treatment, payment, health care operations, or for which you provided me with an Authorization. I will respond to your request for an accounting of disclosures within </w:t>
      </w:r>
      <w:r w:rsidR="00673C5D">
        <w:rPr>
          <w:rFonts w:asciiTheme="minorHAnsi" w:hAnsiTheme="minorHAnsi" w:cstheme="minorHAnsi"/>
          <w:color w:val="717171"/>
          <w:sz w:val="23"/>
          <w:szCs w:val="23"/>
        </w:rPr>
        <w:t>30</w:t>
      </w:r>
      <w:r w:rsidRPr="00FA45A0">
        <w:rPr>
          <w:rFonts w:asciiTheme="minorHAnsi" w:hAnsiTheme="minorHAnsi" w:cstheme="minorHAnsi"/>
          <w:color w:val="717171"/>
          <w:sz w:val="23"/>
          <w:szCs w:val="23"/>
        </w:rPr>
        <w:t xml:space="preserve"> days of receiving your request</w:t>
      </w:r>
      <w:r w:rsidR="0023138D">
        <w:rPr>
          <w:rFonts w:asciiTheme="minorHAnsi" w:hAnsiTheme="minorHAnsi" w:cstheme="minorHAnsi"/>
          <w:color w:val="717171"/>
          <w:sz w:val="23"/>
          <w:szCs w:val="23"/>
        </w:rPr>
        <w:t xml:space="preserve"> (with an optional 30 day extension when justified)</w:t>
      </w:r>
      <w:r w:rsidRPr="00FA45A0">
        <w:rPr>
          <w:rFonts w:asciiTheme="minorHAnsi" w:hAnsiTheme="minorHAnsi" w:cstheme="minorHAnsi"/>
          <w:color w:val="717171"/>
          <w:sz w:val="23"/>
          <w:szCs w:val="23"/>
        </w:rPr>
        <w:t>. The list I will give you will include disclosures made in the last six years unless you request a shorter time. I will charge you a reasonable cost-based fee for each request.</w:t>
      </w:r>
      <w:r w:rsidR="00673C5D">
        <w:rPr>
          <w:rFonts w:asciiTheme="minorHAnsi" w:hAnsiTheme="minorHAnsi" w:cstheme="minorHAnsi"/>
          <w:color w:val="717171"/>
          <w:sz w:val="23"/>
          <w:szCs w:val="23"/>
        </w:rPr>
        <w:t xml:space="preserve"> </w:t>
      </w:r>
      <w:r w:rsidR="00673C5D">
        <w:rPr>
          <w:rFonts w:asciiTheme="minorHAnsi" w:hAnsiTheme="minorHAnsi" w:cstheme="minorHAnsi"/>
          <w:color w:val="717171"/>
          <w:sz w:val="23"/>
          <w:szCs w:val="23"/>
        </w:rPr>
        <w:t>I usually charge my adjunct service fee</w:t>
      </w:r>
      <w:r w:rsidR="007F46C6">
        <w:rPr>
          <w:rFonts w:asciiTheme="minorHAnsi" w:hAnsiTheme="minorHAnsi" w:cstheme="minorHAnsi"/>
          <w:color w:val="717171"/>
          <w:sz w:val="23"/>
          <w:szCs w:val="23"/>
        </w:rPr>
        <w:t xml:space="preserve"> which is based on the time the therapist spends fulfilling the request</w:t>
      </w:r>
      <w:r w:rsidR="00FC4683">
        <w:rPr>
          <w:rFonts w:asciiTheme="minorHAnsi" w:hAnsiTheme="minorHAnsi" w:cstheme="minorHAnsi"/>
          <w:color w:val="717171"/>
          <w:sz w:val="23"/>
          <w:szCs w:val="23"/>
        </w:rPr>
        <w:t xml:space="preserve"> </w:t>
      </w:r>
      <w:r w:rsidR="00FC4683">
        <w:rPr>
          <w:rFonts w:asciiTheme="minorHAnsi" w:hAnsiTheme="minorHAnsi" w:cstheme="minorHAnsi"/>
          <w:color w:val="717171"/>
          <w:sz w:val="23"/>
          <w:szCs w:val="23"/>
        </w:rPr>
        <w:t>(printing, copying, or downloading the information)</w:t>
      </w:r>
      <w:r w:rsidR="00673C5D">
        <w:rPr>
          <w:rFonts w:asciiTheme="minorHAnsi" w:hAnsiTheme="minorHAnsi" w:cstheme="minorHAnsi"/>
          <w:color w:val="717171"/>
          <w:sz w:val="23"/>
          <w:szCs w:val="23"/>
        </w:rPr>
        <w:t>.</w:t>
      </w:r>
      <w:r w:rsidR="00673C5D">
        <w:rPr>
          <w:rFonts w:asciiTheme="minorHAnsi" w:hAnsiTheme="minorHAnsi" w:cstheme="minorHAnsi"/>
          <w:color w:val="717171"/>
          <w:sz w:val="23"/>
          <w:szCs w:val="23"/>
        </w:rPr>
        <w:t xml:space="preserve"> Although I may waive the fee if it causes financial hardship, I will consider the </w:t>
      </w:r>
      <w:r w:rsidR="00C50C44">
        <w:rPr>
          <w:rFonts w:asciiTheme="minorHAnsi" w:hAnsiTheme="minorHAnsi" w:cstheme="minorHAnsi"/>
          <w:color w:val="717171"/>
          <w:sz w:val="23"/>
          <w:szCs w:val="23"/>
        </w:rPr>
        <w:t xml:space="preserve">circumstances of the request and </w:t>
      </w:r>
      <w:r w:rsidR="00C50C44">
        <w:rPr>
          <w:rFonts w:asciiTheme="minorHAnsi" w:hAnsiTheme="minorHAnsi" w:cstheme="minorHAnsi"/>
          <w:color w:val="717171"/>
          <w:sz w:val="23"/>
          <w:szCs w:val="23"/>
        </w:rPr>
        <w:lastRenderedPageBreak/>
        <w:t xml:space="preserve">the amount of adjunct time that will be spent fulfilling the request. </w:t>
      </w:r>
      <w:r w:rsidR="005F6FF6">
        <w:rPr>
          <w:rFonts w:asciiTheme="minorHAnsi" w:hAnsiTheme="minorHAnsi" w:cstheme="minorHAnsi"/>
          <w:color w:val="717171"/>
          <w:sz w:val="23"/>
          <w:szCs w:val="23"/>
        </w:rPr>
        <w:t>If printed information must be mailed, then an additional fee may be charged for supplies for creating the copy and posting it in the mail.</w:t>
      </w:r>
    </w:p>
    <w:p w14:paraId="4D27F913" w14:textId="659C4165" w:rsidR="00853547" w:rsidRPr="00FA45A0"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w:t>
      </w:r>
      <w:r w:rsidR="0096060B">
        <w:rPr>
          <w:rFonts w:asciiTheme="minorHAnsi" w:hAnsiTheme="minorHAnsi" w:cstheme="minorHAnsi"/>
          <w:color w:val="717171"/>
          <w:sz w:val="23"/>
          <w:szCs w:val="23"/>
        </w:rPr>
        <w:t xml:space="preserve"> if I have grounds for denial</w:t>
      </w:r>
      <w:r w:rsidRPr="00FA45A0">
        <w:rPr>
          <w:rFonts w:asciiTheme="minorHAnsi" w:hAnsiTheme="minorHAnsi" w:cstheme="minorHAnsi"/>
          <w:color w:val="717171"/>
          <w:sz w:val="23"/>
          <w:szCs w:val="23"/>
        </w:rPr>
        <w:t xml:space="preserve">, but I will tell you why in writing within </w:t>
      </w:r>
      <w:r w:rsidR="00510220">
        <w:rPr>
          <w:rFonts w:asciiTheme="minorHAnsi" w:hAnsiTheme="minorHAnsi" w:cstheme="minorHAnsi"/>
          <w:color w:val="717171"/>
          <w:sz w:val="23"/>
          <w:szCs w:val="23"/>
        </w:rPr>
        <w:t>3</w:t>
      </w:r>
      <w:r w:rsidRPr="00FA45A0">
        <w:rPr>
          <w:rFonts w:asciiTheme="minorHAnsi" w:hAnsiTheme="minorHAnsi" w:cstheme="minorHAnsi"/>
          <w:color w:val="717171"/>
          <w:sz w:val="23"/>
          <w:szCs w:val="23"/>
        </w:rPr>
        <w:t>0 days of receiving your request.</w:t>
      </w:r>
    </w:p>
    <w:p w14:paraId="118B299E" w14:textId="77777777" w:rsidR="00853547" w:rsidRDefault="00853547" w:rsidP="00853547">
      <w:pPr>
        <w:pStyle w:val="NormalWeb"/>
        <w:numPr>
          <w:ilvl w:val="0"/>
          <w:numId w:val="4"/>
        </w:numPr>
        <w:shd w:val="clear" w:color="auto" w:fill="FFFFFF"/>
        <w:ind w:left="1170"/>
        <w:rPr>
          <w:rFonts w:asciiTheme="minorHAnsi" w:hAnsiTheme="minorHAnsi" w:cstheme="minorHAnsi"/>
          <w:color w:val="717171"/>
          <w:sz w:val="23"/>
          <w:szCs w:val="23"/>
        </w:rPr>
      </w:pPr>
      <w:r w:rsidRPr="00FA45A0">
        <w:rPr>
          <w:rFonts w:asciiTheme="minorHAnsi" w:hAnsiTheme="minorHAnsi" w:cstheme="minorHAnsi"/>
          <w:color w:val="717171"/>
          <w:sz w:val="23"/>
          <w:szCs w:val="23"/>
        </w:rPr>
        <w:t>The Right to Get a Paper or Electronic Copy of this Notice: You have the right get a paper copy of this Notice, and you have the right to get a copy of this notice by e-mail. Even if you have agreed to receive this Notice via e-mail, you also have the right to request a paper copy of it.</w:t>
      </w:r>
    </w:p>
    <w:p w14:paraId="42173D45" w14:textId="35F7C11F" w:rsidR="0096060B" w:rsidRPr="00FA45A0" w:rsidRDefault="0096060B" w:rsidP="00853547">
      <w:pPr>
        <w:pStyle w:val="NormalWeb"/>
        <w:numPr>
          <w:ilvl w:val="0"/>
          <w:numId w:val="4"/>
        </w:numPr>
        <w:shd w:val="clear" w:color="auto" w:fill="FFFFFF"/>
        <w:ind w:left="1170"/>
        <w:rPr>
          <w:rFonts w:asciiTheme="minorHAnsi" w:hAnsiTheme="minorHAnsi" w:cstheme="minorHAnsi"/>
          <w:color w:val="717171"/>
          <w:sz w:val="23"/>
          <w:szCs w:val="23"/>
        </w:rPr>
      </w:pPr>
      <w:r>
        <w:rPr>
          <w:rFonts w:asciiTheme="minorHAnsi" w:hAnsiTheme="minorHAnsi" w:cstheme="minorHAnsi"/>
          <w:color w:val="717171"/>
          <w:sz w:val="23"/>
          <w:szCs w:val="23"/>
        </w:rPr>
        <w:t xml:space="preserve">If you have any questions about the content of this notice or </w:t>
      </w:r>
      <w:r w:rsidR="009F2FD0">
        <w:rPr>
          <w:rFonts w:asciiTheme="minorHAnsi" w:hAnsiTheme="minorHAnsi" w:cstheme="minorHAnsi"/>
          <w:color w:val="717171"/>
          <w:sz w:val="23"/>
          <w:szCs w:val="23"/>
        </w:rPr>
        <w:t xml:space="preserve">anything related to PHI, </w:t>
      </w:r>
      <w:r w:rsidR="00B353A5">
        <w:rPr>
          <w:rFonts w:asciiTheme="minorHAnsi" w:hAnsiTheme="minorHAnsi" w:cstheme="minorHAnsi"/>
          <w:color w:val="717171"/>
          <w:sz w:val="23"/>
          <w:szCs w:val="23"/>
        </w:rPr>
        <w:t xml:space="preserve">please contact the therapist. If the therapist does not </w:t>
      </w:r>
      <w:r w:rsidR="002B6C92">
        <w:rPr>
          <w:rFonts w:asciiTheme="minorHAnsi" w:hAnsiTheme="minorHAnsi" w:cstheme="minorHAnsi"/>
          <w:color w:val="717171"/>
          <w:sz w:val="23"/>
          <w:szCs w:val="23"/>
        </w:rPr>
        <w:t>acknowledge your question within 48 hours, please contact the therapist in another way to ensure that your message was received.</w:t>
      </w:r>
    </w:p>
    <w:p w14:paraId="23F8B0E0" w14:textId="1CA3AFF8" w:rsidR="009A3800" w:rsidRPr="00FA45A0" w:rsidRDefault="009A3800">
      <w:pPr>
        <w:rPr>
          <w:rFonts w:cstheme="minorHAnsi"/>
        </w:rPr>
      </w:pPr>
    </w:p>
    <w:sectPr w:rsidR="009A3800" w:rsidRPr="00FA45A0" w:rsidSect="00344C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0094" w14:textId="77777777" w:rsidR="00344C0C" w:rsidRDefault="00344C0C" w:rsidP="009A3800">
      <w:r>
        <w:separator/>
      </w:r>
    </w:p>
  </w:endnote>
  <w:endnote w:type="continuationSeparator" w:id="0">
    <w:p w14:paraId="6BEC75D0" w14:textId="77777777" w:rsidR="00344C0C" w:rsidRDefault="00344C0C" w:rsidP="009A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3108" w14:textId="77777777" w:rsidR="005C05A9" w:rsidRDefault="005C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025C" w14:textId="6727489A" w:rsidR="009A3800" w:rsidRDefault="005C05A9" w:rsidP="00352233">
    <w:pPr>
      <w:pStyle w:val="Footer"/>
      <w:ind w:left="-1440"/>
    </w:pPr>
    <w:r>
      <w:rPr>
        <w:noProof/>
      </w:rPr>
      <w:softHyphen/>
    </w:r>
    <w:r>
      <w:rPr>
        <w:noProof/>
      </w:rPr>
      <w:softHyphen/>
    </w:r>
    <w:r w:rsidR="00352233">
      <w:rPr>
        <w:noProof/>
      </w:rPr>
      <w:drawing>
        <wp:inline distT="0" distB="0" distL="0" distR="0" wp14:anchorId="4706236C" wp14:editId="0A421C46">
          <wp:extent cx="7773645" cy="18288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3645" cy="1828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BD4F" w14:textId="77777777" w:rsidR="005C05A9" w:rsidRDefault="005C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7430" w14:textId="77777777" w:rsidR="00344C0C" w:rsidRDefault="00344C0C" w:rsidP="009A3800">
      <w:r>
        <w:separator/>
      </w:r>
    </w:p>
  </w:footnote>
  <w:footnote w:type="continuationSeparator" w:id="0">
    <w:p w14:paraId="02DA9B09" w14:textId="77777777" w:rsidR="00344C0C" w:rsidRDefault="00344C0C" w:rsidP="009A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3772" w14:textId="77777777" w:rsidR="005C05A9" w:rsidRDefault="005C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BA73" w14:textId="1EA79924" w:rsidR="009A3800" w:rsidRDefault="009A3800" w:rsidP="00352233">
    <w:pPr>
      <w:pStyle w:val="Header"/>
      <w:spacing w:before="240"/>
      <w:ind w:left="-1440"/>
      <w:jc w:val="both"/>
    </w:pPr>
    <w:r>
      <w:rPr>
        <w:noProof/>
      </w:rPr>
      <w:softHyphen/>
    </w:r>
    <w:r>
      <w:rPr>
        <w:noProof/>
      </w:rPr>
      <w:softHyphen/>
    </w:r>
    <w:r>
      <w:rPr>
        <w:noProof/>
      </w:rPr>
      <w:softHyphen/>
    </w:r>
    <w:r>
      <w:rPr>
        <w:noProof/>
      </w:rPr>
      <w:softHyphen/>
    </w:r>
    <w:r>
      <w:rPr>
        <w:noProof/>
      </w:rPr>
      <w:softHyphen/>
    </w:r>
    <w:r w:rsidR="00352233">
      <w:rPr>
        <w:noProof/>
      </w:rPr>
      <w:softHyphen/>
    </w:r>
    <w:r w:rsidR="00352233">
      <w:rPr>
        <w:noProof/>
      </w:rPr>
      <w:softHyphen/>
    </w:r>
    <w:r w:rsidR="008F4C68">
      <w:rPr>
        <w:noProof/>
      </w:rPr>
      <w:drawing>
        <wp:inline distT="0" distB="0" distL="0" distR="0" wp14:anchorId="1EAAB3A0" wp14:editId="56499851">
          <wp:extent cx="7773645" cy="1828800"/>
          <wp:effectExtent l="0" t="0" r="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3645" cy="1828800"/>
                  </a:xfrm>
                  <a:prstGeom prst="rect">
                    <a:avLst/>
                  </a:prstGeom>
                </pic:spPr>
              </pic:pic>
            </a:graphicData>
          </a:graphic>
        </wp:inline>
      </w:drawing>
    </w:r>
  </w:p>
  <w:p w14:paraId="60F9719D" w14:textId="77777777" w:rsidR="009A3800" w:rsidRDefault="009A3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5373" w14:textId="77777777" w:rsidR="005C05A9" w:rsidRDefault="005C0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9E2"/>
    <w:multiLevelType w:val="multilevel"/>
    <w:tmpl w:val="A79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4258CA"/>
    <w:multiLevelType w:val="multilevel"/>
    <w:tmpl w:val="F29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E5760"/>
    <w:multiLevelType w:val="multilevel"/>
    <w:tmpl w:val="79B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2F48C1"/>
    <w:multiLevelType w:val="multilevel"/>
    <w:tmpl w:val="B6C6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3563791">
    <w:abstractNumId w:val="0"/>
  </w:num>
  <w:num w:numId="2" w16cid:durableId="1627274337">
    <w:abstractNumId w:val="2"/>
  </w:num>
  <w:num w:numId="3" w16cid:durableId="528642998">
    <w:abstractNumId w:val="1"/>
  </w:num>
  <w:num w:numId="4" w16cid:durableId="1618025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00"/>
    <w:rsid w:val="0007129A"/>
    <w:rsid w:val="00083DB4"/>
    <w:rsid w:val="00094754"/>
    <w:rsid w:val="0023138D"/>
    <w:rsid w:val="002900AA"/>
    <w:rsid w:val="002B6C92"/>
    <w:rsid w:val="002C1D18"/>
    <w:rsid w:val="002D5B42"/>
    <w:rsid w:val="00344C0C"/>
    <w:rsid w:val="00352233"/>
    <w:rsid w:val="003F40A4"/>
    <w:rsid w:val="00432364"/>
    <w:rsid w:val="004444FC"/>
    <w:rsid w:val="00510220"/>
    <w:rsid w:val="00586894"/>
    <w:rsid w:val="005C05A9"/>
    <w:rsid w:val="005F6FF6"/>
    <w:rsid w:val="0060312A"/>
    <w:rsid w:val="006426B5"/>
    <w:rsid w:val="00660F3F"/>
    <w:rsid w:val="00673C5D"/>
    <w:rsid w:val="006836CC"/>
    <w:rsid w:val="00761AAD"/>
    <w:rsid w:val="00780968"/>
    <w:rsid w:val="007F46C6"/>
    <w:rsid w:val="00853547"/>
    <w:rsid w:val="008D4E66"/>
    <w:rsid w:val="008F4C68"/>
    <w:rsid w:val="00940B6F"/>
    <w:rsid w:val="0096060B"/>
    <w:rsid w:val="00966669"/>
    <w:rsid w:val="009A3800"/>
    <w:rsid w:val="009E7F9B"/>
    <w:rsid w:val="009F2FD0"/>
    <w:rsid w:val="00A4434D"/>
    <w:rsid w:val="00AD3AE8"/>
    <w:rsid w:val="00B353A5"/>
    <w:rsid w:val="00B97AF8"/>
    <w:rsid w:val="00BE1AE6"/>
    <w:rsid w:val="00C50C44"/>
    <w:rsid w:val="00C77D5A"/>
    <w:rsid w:val="00D42AB3"/>
    <w:rsid w:val="00D84A62"/>
    <w:rsid w:val="00D90696"/>
    <w:rsid w:val="00D915D9"/>
    <w:rsid w:val="00E0150F"/>
    <w:rsid w:val="00FA45A0"/>
    <w:rsid w:val="00FC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5FE5"/>
  <w15:chartTrackingRefBased/>
  <w15:docId w15:val="{5AC6ECC2-3829-1444-B983-CD9989F1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00"/>
    <w:pPr>
      <w:tabs>
        <w:tab w:val="center" w:pos="4680"/>
        <w:tab w:val="right" w:pos="9360"/>
      </w:tabs>
    </w:pPr>
  </w:style>
  <w:style w:type="character" w:customStyle="1" w:styleId="HeaderChar">
    <w:name w:val="Header Char"/>
    <w:basedOn w:val="DefaultParagraphFont"/>
    <w:link w:val="Header"/>
    <w:uiPriority w:val="99"/>
    <w:rsid w:val="009A3800"/>
  </w:style>
  <w:style w:type="paragraph" w:styleId="Footer">
    <w:name w:val="footer"/>
    <w:basedOn w:val="Normal"/>
    <w:link w:val="FooterChar"/>
    <w:uiPriority w:val="99"/>
    <w:unhideWhenUsed/>
    <w:rsid w:val="009A3800"/>
    <w:pPr>
      <w:tabs>
        <w:tab w:val="center" w:pos="4680"/>
        <w:tab w:val="right" w:pos="9360"/>
      </w:tabs>
    </w:pPr>
  </w:style>
  <w:style w:type="character" w:customStyle="1" w:styleId="FooterChar">
    <w:name w:val="Footer Char"/>
    <w:basedOn w:val="DefaultParagraphFont"/>
    <w:link w:val="Footer"/>
    <w:uiPriority w:val="99"/>
    <w:rsid w:val="009A3800"/>
  </w:style>
  <w:style w:type="paragraph" w:styleId="Revision">
    <w:name w:val="Revision"/>
    <w:hidden/>
    <w:uiPriority w:val="99"/>
    <w:semiHidden/>
    <w:rsid w:val="005C05A9"/>
  </w:style>
  <w:style w:type="paragraph" w:styleId="NormalWeb">
    <w:name w:val="Normal (Web)"/>
    <w:basedOn w:val="Normal"/>
    <w:uiPriority w:val="99"/>
    <w:semiHidden/>
    <w:unhideWhenUsed/>
    <w:rsid w:val="008535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53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4F09-5BC1-1B4E-BD36-924D895B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Verdesca</dc:creator>
  <cp:keywords/>
  <dc:description/>
  <cp:lastModifiedBy>Julie Fann</cp:lastModifiedBy>
  <cp:revision>39</cp:revision>
  <cp:lastPrinted>2021-09-03T19:44:00Z</cp:lastPrinted>
  <dcterms:created xsi:type="dcterms:W3CDTF">2023-12-29T15:09:00Z</dcterms:created>
  <dcterms:modified xsi:type="dcterms:W3CDTF">2023-12-29T15:41:00Z</dcterms:modified>
</cp:coreProperties>
</file>